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31E" w:rsidRDefault="00557BA3">
      <w:pPr>
        <w:widowControl/>
        <w:shd w:val="clear" w:color="auto" w:fill="FFFFFF"/>
        <w:adjustRightInd w:val="0"/>
        <w:snapToGrid w:val="0"/>
        <w:jc w:val="center"/>
        <w:rPr>
          <w:rFonts w:ascii="Helvetica" w:eastAsia="宋体" w:hAnsi="Helvetica" w:cs="Helvetica"/>
          <w:b/>
          <w:bCs/>
          <w:color w:val="060607"/>
          <w:spacing w:val="8"/>
          <w:kern w:val="0"/>
          <w:sz w:val="27"/>
          <w:szCs w:val="27"/>
        </w:rPr>
      </w:pPr>
      <w:r>
        <w:rPr>
          <w:rFonts w:ascii="Helvetica" w:eastAsia="宋体" w:hAnsi="Helvetica" w:cs="Helvetica" w:hint="eastAsia"/>
          <w:b/>
          <w:bCs/>
          <w:color w:val="060607"/>
          <w:spacing w:val="8"/>
          <w:kern w:val="0"/>
          <w:sz w:val="27"/>
          <w:szCs w:val="27"/>
        </w:rPr>
        <w:t>病例格式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Word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格式，命名要求：内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/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外科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-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专业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-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疾病名称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-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系别组别</w:t>
      </w:r>
    </w:p>
    <w:p w:rsidR="002E131E" w:rsidRPr="006804F8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</w:pPr>
      <w:r w:rsidRPr="006804F8"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  <w:t>一、入院记录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性别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：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 xml:space="preserve"> 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年龄：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 xml:space="preserve"> xx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岁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主诉：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 xml:space="preserve"> 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现病史：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既往史：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个人史：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婚育史：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家族史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：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 xml:space="preserve"> 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体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格检查：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（全身检查及专科检查情况）</w:t>
      </w:r>
    </w:p>
    <w:p w:rsidR="002E131E" w:rsidRPr="00557BA3" w:rsidRDefault="00557BA3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辅助检查：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（具重要意义的阳性、阴性结果、要求化验单的电子图片）</w:t>
      </w:r>
    </w:p>
    <w:p w:rsidR="002E131E" w:rsidRPr="00557BA3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实验室检查：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（具重要意义的阳性、阴性结果、要求化验单的电子图片）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其他检查：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初步诊断：</w:t>
      </w:r>
    </w:p>
    <w:p w:rsidR="002E131E" w:rsidRPr="006804F8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</w:pPr>
      <w:r w:rsidRPr="006804F8">
        <w:rPr>
          <w:rFonts w:ascii="Helvetica" w:eastAsia="宋体" w:hAnsi="Helvetica" w:cs="Helvetica" w:hint="eastAsia"/>
          <w:b/>
          <w:color w:val="060607"/>
          <w:spacing w:val="8"/>
          <w:kern w:val="0"/>
          <w:szCs w:val="21"/>
        </w:rPr>
        <w:t>二、病程记录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首次病程记录：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 xml:space="preserve"> 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病例特点：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诊断及诊断依据：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鉴别诊断：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诊疗计划：</w:t>
      </w:r>
    </w:p>
    <w:p w:rsidR="002E131E" w:rsidRPr="00557BA3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其他病程记录：（医疗组长查房记录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、有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重要的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检查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结果或诊治决策相关的病程记录等）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出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>院记录：</w:t>
      </w: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t xml:space="preserve"> </w:t>
      </w:r>
    </w:p>
    <w:p w:rsidR="006804F8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</w:pPr>
      <w:r w:rsidRPr="006804F8">
        <w:rPr>
          <w:rFonts w:ascii="Helvetica" w:eastAsia="宋体" w:hAnsi="Helvetica" w:cs="Helvetica" w:hint="eastAsia"/>
          <w:b/>
          <w:color w:val="060607"/>
          <w:spacing w:val="8"/>
          <w:kern w:val="0"/>
          <w:szCs w:val="21"/>
        </w:rPr>
        <w:t>三</w:t>
      </w:r>
      <w:r w:rsidRPr="006804F8"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  <w:t>、其他</w:t>
      </w:r>
      <w:r w:rsidRPr="006804F8">
        <w:rPr>
          <w:rFonts w:ascii="Helvetica" w:eastAsia="宋体" w:hAnsi="Helvetica" w:cs="Helvetica" w:hint="eastAsia"/>
          <w:b/>
          <w:color w:val="060607"/>
          <w:spacing w:val="8"/>
          <w:kern w:val="0"/>
          <w:szCs w:val="21"/>
        </w:rPr>
        <w:t>病</w:t>
      </w:r>
      <w:r w:rsidRPr="006804F8"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  <w:t>历内容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/>
          <w:color w:val="060607"/>
          <w:spacing w:val="8"/>
          <w:kern w:val="0"/>
          <w:szCs w:val="21"/>
        </w:rPr>
        <w:lastRenderedPageBreak/>
        <w:t>（其他对疾病诊治有意义的且未包含在入院记录、病程记录、出院记录中的信息）</w:t>
      </w:r>
    </w:p>
    <w:p w:rsidR="002E131E" w:rsidRDefault="002E131E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</w:p>
    <w:p w:rsidR="002E131E" w:rsidRPr="006804F8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</w:pPr>
      <w:r w:rsidRPr="006804F8">
        <w:rPr>
          <w:rFonts w:ascii="Helvetica" w:eastAsia="宋体" w:hAnsi="Helvetica" w:cs="Helvetica"/>
          <w:b/>
          <w:color w:val="060607"/>
          <w:spacing w:val="8"/>
          <w:kern w:val="0"/>
          <w:szCs w:val="21"/>
        </w:rPr>
        <w:t>四、相关医学知识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 xml:space="preserve">1. 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该疾病病因学及可能发病原因：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（结合病因学及可能发病因素，分析既往病史与该疾病有无关联、分析病因学方面的遗传性、家族聚集性等特点）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 xml:space="preserve">2. 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该疾病流行病学讨论：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（好发性别、年龄、职业等）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 xml:space="preserve">3. </w:t>
      </w: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该疾病检查手段相关进展：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（结合文献，目前尚可采取的检测手段及可能结果的分析）</w:t>
      </w:r>
    </w:p>
    <w:p w:rsidR="002E131E" w:rsidRPr="006804F8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/>
          <w:color w:val="060607"/>
          <w:spacing w:val="8"/>
          <w:kern w:val="0"/>
          <w:szCs w:val="21"/>
        </w:rPr>
      </w:pPr>
      <w:r w:rsidRPr="006804F8"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 xml:space="preserve">4. </w:t>
      </w:r>
      <w:r w:rsidR="006804F8" w:rsidRPr="006804F8"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该疾病目前诊疗概况</w:t>
      </w:r>
    </w:p>
    <w:p w:rsidR="002E131E" w:rsidRDefault="00E9104A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left"/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</w:pPr>
      <w:r>
        <w:rPr>
          <w:rFonts w:ascii="Helvetica" w:eastAsia="宋体" w:hAnsi="Helvetica" w:cs="Helvetica" w:hint="eastAsia"/>
          <w:color w:val="060607"/>
          <w:spacing w:val="8"/>
          <w:kern w:val="0"/>
          <w:szCs w:val="21"/>
        </w:rPr>
        <w:t>（根据该疾病目前治疗的方法种类，结合该患者疾病类型、分期进行个体化治疗。并对预后作出判断）</w:t>
      </w:r>
    </w:p>
    <w:sectPr w:rsidR="002E1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6FCB" w:rsidRDefault="000F6FCB" w:rsidP="00662B72">
      <w:r>
        <w:separator/>
      </w:r>
    </w:p>
  </w:endnote>
  <w:endnote w:type="continuationSeparator" w:id="0">
    <w:p w:rsidR="000F6FCB" w:rsidRDefault="000F6FCB" w:rsidP="0066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6FCB" w:rsidRDefault="000F6FCB" w:rsidP="00662B72">
      <w:r>
        <w:separator/>
      </w:r>
    </w:p>
  </w:footnote>
  <w:footnote w:type="continuationSeparator" w:id="0">
    <w:p w:rsidR="000F6FCB" w:rsidRDefault="000F6FCB" w:rsidP="00662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B2A1C"/>
    <w:multiLevelType w:val="singleLevel"/>
    <w:tmpl w:val="334B2A1C"/>
    <w:lvl w:ilvl="0">
      <w:start w:val="1"/>
      <w:numFmt w:val="decimal"/>
      <w:suff w:val="nothing"/>
      <w:lvlText w:val="%1)"/>
      <w:lvlJc w:val="left"/>
      <w:pPr>
        <w:tabs>
          <w:tab w:val="left" w:pos="0"/>
        </w:tabs>
        <w:ind w:left="1084" w:hanging="454"/>
      </w:pPr>
      <w:rPr>
        <w:rFonts w:hint="default"/>
      </w:rPr>
    </w:lvl>
  </w:abstractNum>
  <w:abstractNum w:abstractNumId="1" w15:restartNumberingAfterBreak="0">
    <w:nsid w:val="3F4F7A68"/>
    <w:multiLevelType w:val="multilevel"/>
    <w:tmpl w:val="3F4F7A6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B704F1"/>
    <w:multiLevelType w:val="multilevel"/>
    <w:tmpl w:val="52B704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AB6360"/>
    <w:multiLevelType w:val="multilevel"/>
    <w:tmpl w:val="67AB63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BF6CBA"/>
    <w:multiLevelType w:val="multilevel"/>
    <w:tmpl w:val="6EBF6C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047026"/>
    <w:multiLevelType w:val="multilevel"/>
    <w:tmpl w:val="710470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6969C6"/>
    <w:multiLevelType w:val="multilevel"/>
    <w:tmpl w:val="726969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515057"/>
    <w:multiLevelType w:val="multilevel"/>
    <w:tmpl w:val="7A5150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5413449">
    <w:abstractNumId w:val="1"/>
  </w:num>
  <w:num w:numId="2" w16cid:durableId="1547180020">
    <w:abstractNumId w:val="6"/>
  </w:num>
  <w:num w:numId="3" w16cid:durableId="407658752">
    <w:abstractNumId w:val="3"/>
  </w:num>
  <w:num w:numId="4" w16cid:durableId="1972862377">
    <w:abstractNumId w:val="5"/>
  </w:num>
  <w:num w:numId="5" w16cid:durableId="727150134">
    <w:abstractNumId w:val="7"/>
  </w:num>
  <w:num w:numId="6" w16cid:durableId="1778864306">
    <w:abstractNumId w:val="0"/>
  </w:num>
  <w:num w:numId="7" w16cid:durableId="321280655">
    <w:abstractNumId w:val="4"/>
  </w:num>
  <w:num w:numId="8" w16cid:durableId="1590429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VlZmIzODc3NDIzZTA0OTMwNTVlNDYyZDMxZGI2MTgifQ=="/>
    <w:docVar w:name="KSO_WPS_MARK_KEY" w:val="080ca531-c9ee-44fd-9a89-e4ea0d99760f"/>
  </w:docVars>
  <w:rsids>
    <w:rsidRoot w:val="00FA0190"/>
    <w:rsid w:val="00070151"/>
    <w:rsid w:val="00076C65"/>
    <w:rsid w:val="000A56DD"/>
    <w:rsid w:val="000D3141"/>
    <w:rsid w:val="000F6FCB"/>
    <w:rsid w:val="001048A9"/>
    <w:rsid w:val="001076FF"/>
    <w:rsid w:val="00131BEF"/>
    <w:rsid w:val="001E0381"/>
    <w:rsid w:val="001F7866"/>
    <w:rsid w:val="00210808"/>
    <w:rsid w:val="0023063D"/>
    <w:rsid w:val="002978E1"/>
    <w:rsid w:val="00297CD5"/>
    <w:rsid w:val="002E1209"/>
    <w:rsid w:val="002E131E"/>
    <w:rsid w:val="00305CE5"/>
    <w:rsid w:val="0035350A"/>
    <w:rsid w:val="00353E76"/>
    <w:rsid w:val="003B1BEF"/>
    <w:rsid w:val="003C0CB0"/>
    <w:rsid w:val="003C6BA8"/>
    <w:rsid w:val="003F1DB4"/>
    <w:rsid w:val="004401CA"/>
    <w:rsid w:val="004473CB"/>
    <w:rsid w:val="004B5B75"/>
    <w:rsid w:val="004C5C7E"/>
    <w:rsid w:val="004E5D67"/>
    <w:rsid w:val="004F698F"/>
    <w:rsid w:val="00505D49"/>
    <w:rsid w:val="00505DEF"/>
    <w:rsid w:val="00525643"/>
    <w:rsid w:val="00557BA3"/>
    <w:rsid w:val="005D5B15"/>
    <w:rsid w:val="0060419F"/>
    <w:rsid w:val="00642346"/>
    <w:rsid w:val="00662B72"/>
    <w:rsid w:val="006804F8"/>
    <w:rsid w:val="006A411C"/>
    <w:rsid w:val="006B1FB5"/>
    <w:rsid w:val="006B21A1"/>
    <w:rsid w:val="006C5621"/>
    <w:rsid w:val="006E7881"/>
    <w:rsid w:val="00772A00"/>
    <w:rsid w:val="00784C65"/>
    <w:rsid w:val="0079243B"/>
    <w:rsid w:val="007A788E"/>
    <w:rsid w:val="007C3CE6"/>
    <w:rsid w:val="00830F67"/>
    <w:rsid w:val="00844847"/>
    <w:rsid w:val="008A79A4"/>
    <w:rsid w:val="008D3045"/>
    <w:rsid w:val="0090316A"/>
    <w:rsid w:val="00957E5F"/>
    <w:rsid w:val="009942CD"/>
    <w:rsid w:val="009D0B83"/>
    <w:rsid w:val="00A13E9B"/>
    <w:rsid w:val="00A241F8"/>
    <w:rsid w:val="00A328AA"/>
    <w:rsid w:val="00A6535B"/>
    <w:rsid w:val="00A90BBB"/>
    <w:rsid w:val="00A96688"/>
    <w:rsid w:val="00AB2DFA"/>
    <w:rsid w:val="00AE6B4E"/>
    <w:rsid w:val="00B409EA"/>
    <w:rsid w:val="00B5457D"/>
    <w:rsid w:val="00B71CE7"/>
    <w:rsid w:val="00BB15F3"/>
    <w:rsid w:val="00BD4EF6"/>
    <w:rsid w:val="00BD60D3"/>
    <w:rsid w:val="00BF5C38"/>
    <w:rsid w:val="00BF7AD9"/>
    <w:rsid w:val="00C5769D"/>
    <w:rsid w:val="00C60AED"/>
    <w:rsid w:val="00C7466A"/>
    <w:rsid w:val="00CA0DF9"/>
    <w:rsid w:val="00CF52C4"/>
    <w:rsid w:val="00D275E1"/>
    <w:rsid w:val="00D43966"/>
    <w:rsid w:val="00D60A2A"/>
    <w:rsid w:val="00D93927"/>
    <w:rsid w:val="00D949EA"/>
    <w:rsid w:val="00E034C4"/>
    <w:rsid w:val="00E12338"/>
    <w:rsid w:val="00E66208"/>
    <w:rsid w:val="00E72EB8"/>
    <w:rsid w:val="00E817E3"/>
    <w:rsid w:val="00E87C96"/>
    <w:rsid w:val="00E9104A"/>
    <w:rsid w:val="00E94E37"/>
    <w:rsid w:val="00EB7670"/>
    <w:rsid w:val="00EB7A6A"/>
    <w:rsid w:val="00EF1652"/>
    <w:rsid w:val="00F04587"/>
    <w:rsid w:val="00F20A86"/>
    <w:rsid w:val="00F23B86"/>
    <w:rsid w:val="00F401E3"/>
    <w:rsid w:val="00F53361"/>
    <w:rsid w:val="00FA0190"/>
    <w:rsid w:val="00FA4AC5"/>
    <w:rsid w:val="00FE7CDE"/>
    <w:rsid w:val="053412CC"/>
    <w:rsid w:val="20D9438E"/>
    <w:rsid w:val="2C6C192D"/>
    <w:rsid w:val="4C93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A5B2BBF"/>
  <w15:docId w15:val="{2604B654-B2DC-7A46-9E30-D9BB72C2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945161591@qq.com</cp:lastModifiedBy>
  <cp:revision>3</cp:revision>
  <dcterms:created xsi:type="dcterms:W3CDTF">2024-07-10T08:26:00Z</dcterms:created>
  <dcterms:modified xsi:type="dcterms:W3CDTF">2024-07-10T08:32:00Z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06C3DD10C62045D3BE6305DCACF1D4C2</vt:lpwstr>
  </property>
</Properties>
</file>